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7BFA1" w14:textId="77777777" w:rsidR="001710EF" w:rsidRDefault="001710EF" w:rsidP="001710EF">
      <w:pPr>
        <w:rPr>
          <w:rFonts w:ascii="Arial" w:hAnsi="Arial" w:cs="Arial"/>
          <w:sz w:val="20"/>
          <w:szCs w:val="20"/>
          <w:lang w:val="nl-NL"/>
        </w:rPr>
      </w:pPr>
      <w:r>
        <w:rPr>
          <w:noProof/>
          <w:lang w:val="en-US"/>
        </w:rPr>
        <w:drawing>
          <wp:anchor distT="0" distB="0" distL="114300" distR="114300" simplePos="0" relativeHeight="251658240" behindDoc="1" locked="0" layoutInCell="1" allowOverlap="1" wp14:anchorId="7047E349" wp14:editId="10E75E6F">
            <wp:simplePos x="0" y="0"/>
            <wp:positionH relativeFrom="column">
              <wp:posOffset>-914400</wp:posOffset>
            </wp:positionH>
            <wp:positionV relativeFrom="paragraph">
              <wp:posOffset>-896620</wp:posOffset>
            </wp:positionV>
            <wp:extent cx="7585710" cy="1073531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_A4.pdf"/>
                    <pic:cNvPicPr/>
                  </pic:nvPicPr>
                  <pic:blipFill>
                    <a:blip r:embed="rId5">
                      <a:extLst>
                        <a:ext uri="{28A0092B-C50C-407E-A947-70E740481C1C}">
                          <a14:useLocalDpi xmlns:a14="http://schemas.microsoft.com/office/drawing/2010/main" val="0"/>
                        </a:ext>
                      </a:extLst>
                    </a:blip>
                    <a:stretch>
                      <a:fillRect/>
                    </a:stretch>
                  </pic:blipFill>
                  <pic:spPr>
                    <a:xfrm>
                      <a:off x="0" y="0"/>
                      <a:ext cx="7585710" cy="10735310"/>
                    </a:xfrm>
                    <a:prstGeom prst="rect">
                      <a:avLst/>
                    </a:prstGeom>
                  </pic:spPr>
                </pic:pic>
              </a:graphicData>
            </a:graphic>
          </wp:anchor>
        </w:drawing>
      </w:r>
    </w:p>
    <w:p w14:paraId="5D4F7D52" w14:textId="77777777" w:rsidR="001710EF" w:rsidRDefault="001710EF" w:rsidP="001710EF">
      <w:pPr>
        <w:rPr>
          <w:rFonts w:ascii="Arial" w:hAnsi="Arial" w:cs="Arial"/>
          <w:sz w:val="20"/>
          <w:szCs w:val="20"/>
          <w:lang w:val="nl-NL"/>
        </w:rPr>
      </w:pPr>
    </w:p>
    <w:p w14:paraId="4D879A1D" w14:textId="77777777" w:rsidR="001710EF" w:rsidRDefault="001710EF" w:rsidP="001710EF">
      <w:pPr>
        <w:rPr>
          <w:rFonts w:ascii="Arial" w:hAnsi="Arial" w:cs="Arial"/>
          <w:sz w:val="20"/>
          <w:szCs w:val="20"/>
          <w:lang w:val="nl-NL"/>
        </w:rPr>
      </w:pPr>
    </w:p>
    <w:p w14:paraId="663036E1" w14:textId="77777777" w:rsidR="001710EF" w:rsidRDefault="001710EF" w:rsidP="001710EF">
      <w:pPr>
        <w:rPr>
          <w:rFonts w:ascii="Arial" w:hAnsi="Arial" w:cs="Arial"/>
          <w:sz w:val="20"/>
          <w:szCs w:val="20"/>
          <w:lang w:val="nl-NL"/>
        </w:rPr>
      </w:pPr>
    </w:p>
    <w:p w14:paraId="62B6489A" w14:textId="77777777" w:rsidR="001710EF" w:rsidRDefault="001710EF" w:rsidP="001710EF">
      <w:pPr>
        <w:rPr>
          <w:rFonts w:ascii="Arial" w:hAnsi="Arial" w:cs="Arial"/>
          <w:sz w:val="20"/>
          <w:szCs w:val="20"/>
          <w:lang w:val="nl-NL"/>
        </w:rPr>
      </w:pPr>
    </w:p>
    <w:p w14:paraId="060C273F" w14:textId="77777777" w:rsidR="001710EF" w:rsidRDefault="001710EF" w:rsidP="001710EF">
      <w:pPr>
        <w:rPr>
          <w:rFonts w:ascii="Arial" w:hAnsi="Arial" w:cs="Arial"/>
          <w:sz w:val="20"/>
          <w:szCs w:val="20"/>
          <w:lang w:val="nl-NL"/>
        </w:rPr>
      </w:pPr>
    </w:p>
    <w:p w14:paraId="1B4A5390" w14:textId="77777777" w:rsidR="001710EF" w:rsidRPr="00AE7D34" w:rsidRDefault="001710EF" w:rsidP="001710EF">
      <w:pPr>
        <w:rPr>
          <w:rFonts w:ascii="Arial" w:hAnsi="Arial" w:cs="Arial"/>
          <w:sz w:val="20"/>
          <w:szCs w:val="20"/>
          <w:lang w:val="nl-NL"/>
        </w:rPr>
      </w:pPr>
      <w:r w:rsidRPr="00AE7D34">
        <w:rPr>
          <w:rFonts w:ascii="Arial" w:hAnsi="Arial" w:cs="Arial"/>
          <w:sz w:val="20"/>
          <w:szCs w:val="20"/>
          <w:lang w:val="nl-NL"/>
        </w:rPr>
        <w:t xml:space="preserve">De </w:t>
      </w:r>
      <w:r w:rsidR="00DF2829">
        <w:rPr>
          <w:rFonts w:ascii="Arial" w:hAnsi="Arial" w:cs="Arial"/>
          <w:sz w:val="20"/>
          <w:szCs w:val="20"/>
          <w:lang w:val="nl-NL"/>
        </w:rPr>
        <w:t>gemeenteraad</w:t>
      </w:r>
      <w:r w:rsidRPr="00AE7D34">
        <w:rPr>
          <w:rFonts w:ascii="Arial" w:hAnsi="Arial" w:cs="Arial"/>
          <w:sz w:val="20"/>
          <w:szCs w:val="20"/>
          <w:lang w:val="nl-NL"/>
        </w:rPr>
        <w:br/>
        <w:t xml:space="preserve">Postbus </w:t>
      </w:r>
      <w:r w:rsidR="00DF2829">
        <w:rPr>
          <w:rFonts w:ascii="Arial" w:hAnsi="Arial" w:cs="Arial"/>
          <w:sz w:val="20"/>
          <w:szCs w:val="20"/>
          <w:lang w:val="nl-NL"/>
        </w:rPr>
        <w:t>19 157</w:t>
      </w:r>
      <w:r w:rsidR="00DF2829">
        <w:rPr>
          <w:rFonts w:ascii="Arial" w:hAnsi="Arial" w:cs="Arial"/>
          <w:sz w:val="20"/>
          <w:szCs w:val="20"/>
          <w:lang w:val="nl-NL"/>
        </w:rPr>
        <w:br/>
        <w:t>2500 CD</w:t>
      </w:r>
      <w:r w:rsidRPr="00AE7D34">
        <w:rPr>
          <w:rFonts w:ascii="Arial" w:hAnsi="Arial" w:cs="Arial"/>
          <w:sz w:val="20"/>
          <w:szCs w:val="20"/>
          <w:lang w:val="nl-NL"/>
        </w:rPr>
        <w:t xml:space="preserve">  Den Haag</w:t>
      </w:r>
    </w:p>
    <w:p w14:paraId="0D746D38" w14:textId="77777777" w:rsidR="001710EF" w:rsidRPr="00AE7D34" w:rsidRDefault="001710EF" w:rsidP="001710EF">
      <w:pPr>
        <w:jc w:val="both"/>
        <w:rPr>
          <w:rFonts w:ascii="Arial" w:hAnsi="Arial" w:cs="Arial"/>
          <w:sz w:val="20"/>
          <w:szCs w:val="20"/>
          <w:lang w:val="nl-NL"/>
        </w:rPr>
      </w:pPr>
    </w:p>
    <w:p w14:paraId="468EAFC5" w14:textId="77777777" w:rsidR="001710EF" w:rsidRPr="00AE7D34" w:rsidRDefault="001710EF" w:rsidP="001710EF">
      <w:pPr>
        <w:jc w:val="both"/>
        <w:rPr>
          <w:rFonts w:ascii="Arial" w:hAnsi="Arial" w:cs="Arial"/>
          <w:sz w:val="20"/>
          <w:szCs w:val="20"/>
          <w:lang w:val="nl-NL"/>
        </w:rPr>
      </w:pPr>
    </w:p>
    <w:p w14:paraId="6AF9FBC5" w14:textId="77777777" w:rsidR="001710EF" w:rsidRPr="00AE7D34" w:rsidRDefault="001710EF" w:rsidP="001710EF">
      <w:pPr>
        <w:jc w:val="both"/>
        <w:rPr>
          <w:rFonts w:ascii="Arial" w:hAnsi="Arial" w:cs="Arial"/>
          <w:sz w:val="20"/>
          <w:szCs w:val="20"/>
          <w:lang w:val="nl-NL"/>
        </w:rPr>
      </w:pPr>
    </w:p>
    <w:p w14:paraId="133CA14A" w14:textId="77777777" w:rsidR="001710EF" w:rsidRDefault="001710EF" w:rsidP="001710EF">
      <w:pPr>
        <w:jc w:val="both"/>
        <w:rPr>
          <w:rFonts w:ascii="Arial" w:hAnsi="Arial" w:cs="Arial"/>
          <w:sz w:val="20"/>
          <w:szCs w:val="20"/>
          <w:lang w:val="nl-NL"/>
        </w:rPr>
      </w:pPr>
    </w:p>
    <w:p w14:paraId="18045CF1" w14:textId="77777777" w:rsidR="001710EF" w:rsidRDefault="001710EF" w:rsidP="001710EF">
      <w:pPr>
        <w:jc w:val="both"/>
        <w:rPr>
          <w:rFonts w:ascii="Arial" w:hAnsi="Arial" w:cs="Arial"/>
          <w:sz w:val="20"/>
          <w:szCs w:val="20"/>
          <w:lang w:val="nl-NL"/>
        </w:rPr>
      </w:pPr>
    </w:p>
    <w:p w14:paraId="7A6E40D8" w14:textId="77777777" w:rsidR="001710EF" w:rsidRPr="00AE7D34" w:rsidRDefault="001710EF" w:rsidP="001710EF">
      <w:pPr>
        <w:jc w:val="both"/>
        <w:rPr>
          <w:rFonts w:ascii="Arial" w:hAnsi="Arial" w:cs="Arial"/>
          <w:sz w:val="20"/>
          <w:szCs w:val="20"/>
          <w:lang w:val="nl-NL"/>
        </w:rPr>
      </w:pPr>
      <w:r>
        <w:rPr>
          <w:rFonts w:ascii="Arial" w:hAnsi="Arial" w:cs="Arial"/>
          <w:sz w:val="20"/>
          <w:szCs w:val="20"/>
          <w:lang w:val="nl-NL"/>
        </w:rPr>
        <w:t>Den Haag Statenkwartier</w:t>
      </w:r>
      <w:r w:rsidR="00DF2829">
        <w:rPr>
          <w:rFonts w:ascii="Arial" w:hAnsi="Arial" w:cs="Arial"/>
          <w:sz w:val="20"/>
          <w:szCs w:val="20"/>
          <w:lang w:val="nl-NL"/>
        </w:rPr>
        <w:t>,</w:t>
      </w:r>
      <w:r>
        <w:rPr>
          <w:rFonts w:ascii="Arial" w:hAnsi="Arial" w:cs="Arial"/>
          <w:sz w:val="20"/>
          <w:szCs w:val="20"/>
          <w:lang w:val="nl-NL"/>
        </w:rPr>
        <w:t xml:space="preserve"> </w:t>
      </w:r>
      <w:r w:rsidRPr="00AE7D34">
        <w:rPr>
          <w:rFonts w:ascii="Arial" w:hAnsi="Arial" w:cs="Arial"/>
          <w:sz w:val="20"/>
          <w:szCs w:val="20"/>
          <w:lang w:val="nl-NL"/>
        </w:rPr>
        <w:t xml:space="preserve"> </w:t>
      </w:r>
      <w:r w:rsidR="00DF2829">
        <w:rPr>
          <w:rFonts w:ascii="Arial" w:hAnsi="Arial" w:cs="Arial"/>
          <w:sz w:val="20"/>
          <w:szCs w:val="20"/>
          <w:lang w:val="nl-NL"/>
        </w:rPr>
        <w:t>19 mei 2016</w:t>
      </w:r>
    </w:p>
    <w:p w14:paraId="72BAA09E" w14:textId="77777777" w:rsidR="001710EF" w:rsidRPr="00AE7D34" w:rsidRDefault="001710EF" w:rsidP="001710EF">
      <w:pPr>
        <w:jc w:val="both"/>
        <w:rPr>
          <w:rFonts w:ascii="Arial" w:hAnsi="Arial" w:cs="Arial"/>
          <w:sz w:val="20"/>
          <w:szCs w:val="20"/>
          <w:lang w:val="nl-NL"/>
        </w:rPr>
      </w:pPr>
    </w:p>
    <w:p w14:paraId="7CB0BADE" w14:textId="1DC7A936" w:rsidR="001710EF" w:rsidRPr="00AE7D34" w:rsidRDefault="001710EF" w:rsidP="001710EF">
      <w:pPr>
        <w:jc w:val="both"/>
        <w:rPr>
          <w:rFonts w:ascii="Arial" w:hAnsi="Arial" w:cs="Arial"/>
          <w:sz w:val="20"/>
          <w:szCs w:val="20"/>
          <w:lang w:val="nl-NL"/>
        </w:rPr>
      </w:pPr>
      <w:r w:rsidRPr="00AE7D34">
        <w:rPr>
          <w:rFonts w:ascii="Arial" w:hAnsi="Arial" w:cs="Arial"/>
          <w:sz w:val="20"/>
          <w:szCs w:val="20"/>
          <w:lang w:val="nl-NL"/>
        </w:rPr>
        <w:t xml:space="preserve">Onderwerp: </w:t>
      </w:r>
      <w:r w:rsidR="00DF2829">
        <w:rPr>
          <w:rFonts w:ascii="Arial" w:hAnsi="Arial" w:cs="Arial"/>
          <w:sz w:val="20"/>
          <w:szCs w:val="20"/>
          <w:lang w:val="nl-NL"/>
        </w:rPr>
        <w:t>Zienswijze</w:t>
      </w:r>
      <w:r w:rsidR="00DF2829" w:rsidRPr="00DF2829">
        <w:rPr>
          <w:rFonts w:ascii="Arial" w:hAnsi="Arial" w:cs="Arial"/>
          <w:sz w:val="20"/>
          <w:szCs w:val="20"/>
          <w:lang w:val="nl-NL"/>
        </w:rPr>
        <w:t xml:space="preserve"> op ontwerp</w:t>
      </w:r>
      <w:r w:rsidR="00985028">
        <w:rPr>
          <w:rFonts w:ascii="Arial" w:hAnsi="Arial" w:cs="Arial"/>
          <w:sz w:val="20"/>
          <w:szCs w:val="20"/>
          <w:lang w:val="nl-NL"/>
        </w:rPr>
        <w:t>-</w:t>
      </w:r>
      <w:r w:rsidR="00DF2829" w:rsidRPr="00DF2829">
        <w:rPr>
          <w:rFonts w:ascii="Arial" w:hAnsi="Arial" w:cs="Arial"/>
          <w:sz w:val="20"/>
          <w:szCs w:val="20"/>
          <w:lang w:val="nl-NL"/>
        </w:rPr>
        <w:t>bestemmingsplan Zorgvliet en World Forum</w:t>
      </w:r>
    </w:p>
    <w:p w14:paraId="22FDBF07" w14:textId="77777777" w:rsidR="001710EF" w:rsidRPr="00AE7D34" w:rsidRDefault="001710EF" w:rsidP="001710EF">
      <w:pPr>
        <w:jc w:val="both"/>
        <w:rPr>
          <w:rFonts w:ascii="Arial" w:hAnsi="Arial" w:cs="Arial"/>
          <w:sz w:val="20"/>
          <w:szCs w:val="20"/>
          <w:lang w:val="nl-NL"/>
        </w:rPr>
      </w:pPr>
    </w:p>
    <w:p w14:paraId="7B962410" w14:textId="77777777" w:rsidR="001710EF" w:rsidRDefault="001710EF" w:rsidP="001710EF">
      <w:pPr>
        <w:jc w:val="both"/>
        <w:rPr>
          <w:rFonts w:ascii="Arial" w:hAnsi="Arial" w:cs="Arial"/>
          <w:sz w:val="20"/>
          <w:szCs w:val="20"/>
          <w:lang w:val="nl-NL"/>
        </w:rPr>
      </w:pPr>
    </w:p>
    <w:p w14:paraId="49F286AD" w14:textId="77777777" w:rsidR="001710EF" w:rsidRPr="00AE7D34" w:rsidRDefault="001710EF" w:rsidP="001710EF">
      <w:pPr>
        <w:jc w:val="both"/>
        <w:rPr>
          <w:rFonts w:ascii="Arial" w:hAnsi="Arial" w:cs="Arial"/>
          <w:sz w:val="20"/>
          <w:szCs w:val="20"/>
          <w:lang w:val="nl-NL"/>
        </w:rPr>
      </w:pPr>
    </w:p>
    <w:p w14:paraId="78258744" w14:textId="77777777" w:rsidR="001710EF" w:rsidRDefault="001710EF" w:rsidP="001710EF">
      <w:pPr>
        <w:jc w:val="both"/>
        <w:rPr>
          <w:rFonts w:ascii="Arial" w:hAnsi="Arial" w:cs="Arial"/>
          <w:sz w:val="20"/>
          <w:szCs w:val="20"/>
          <w:lang w:val="nl-NL"/>
        </w:rPr>
      </w:pPr>
    </w:p>
    <w:p w14:paraId="52C33589" w14:textId="77777777" w:rsidR="001710EF" w:rsidRPr="00AE7D34" w:rsidRDefault="001710EF" w:rsidP="001710EF">
      <w:pPr>
        <w:jc w:val="both"/>
        <w:rPr>
          <w:rFonts w:ascii="Arial" w:hAnsi="Arial" w:cs="Arial"/>
          <w:sz w:val="20"/>
          <w:szCs w:val="20"/>
          <w:lang w:val="nl-NL"/>
        </w:rPr>
      </w:pPr>
      <w:r w:rsidRPr="00AE7D34">
        <w:rPr>
          <w:rFonts w:ascii="Arial" w:hAnsi="Arial" w:cs="Arial"/>
          <w:sz w:val="20"/>
          <w:szCs w:val="20"/>
          <w:lang w:val="nl-NL"/>
        </w:rPr>
        <w:t xml:space="preserve">Geachte </w:t>
      </w:r>
      <w:r w:rsidR="00DF2829">
        <w:rPr>
          <w:rFonts w:ascii="Arial" w:hAnsi="Arial" w:cs="Arial"/>
          <w:sz w:val="20"/>
          <w:szCs w:val="20"/>
          <w:lang w:val="nl-NL"/>
        </w:rPr>
        <w:t>gemeenteraad</w:t>
      </w:r>
      <w:r w:rsidRPr="00AE7D34">
        <w:rPr>
          <w:rFonts w:ascii="Arial" w:hAnsi="Arial" w:cs="Arial"/>
          <w:sz w:val="20"/>
          <w:szCs w:val="20"/>
          <w:lang w:val="nl-NL"/>
        </w:rPr>
        <w:t>,</w:t>
      </w:r>
    </w:p>
    <w:p w14:paraId="25E9B019" w14:textId="77777777" w:rsidR="001710EF" w:rsidRPr="00AE7D34" w:rsidRDefault="001710EF" w:rsidP="001710EF">
      <w:pPr>
        <w:jc w:val="both"/>
        <w:rPr>
          <w:rFonts w:ascii="Arial" w:hAnsi="Arial" w:cs="Arial"/>
          <w:sz w:val="20"/>
          <w:szCs w:val="20"/>
          <w:lang w:val="nl-NL"/>
        </w:rPr>
      </w:pPr>
    </w:p>
    <w:p w14:paraId="11157511" w14:textId="67720F73" w:rsidR="00DF2829" w:rsidRPr="00DF2829" w:rsidRDefault="00DF2829" w:rsidP="00DF2829">
      <w:pPr>
        <w:rPr>
          <w:rFonts w:ascii="Arial" w:hAnsi="Arial" w:cs="Arial"/>
          <w:sz w:val="20"/>
          <w:szCs w:val="20"/>
          <w:lang w:val="nl-NL"/>
        </w:rPr>
      </w:pPr>
      <w:r w:rsidRPr="00DF2829">
        <w:rPr>
          <w:rFonts w:ascii="Arial" w:hAnsi="Arial" w:cs="Arial"/>
          <w:sz w:val="20"/>
          <w:szCs w:val="20"/>
          <w:lang w:val="nl-NL"/>
        </w:rPr>
        <w:t xml:space="preserve">Het World Forum gebied is opgenomen in het nieuwe bestemmingsplan Zorgvliet en World Forum, maar behoort tot het werkgebied van het Wijkoverleg Statenkwartier. Op grond van een algemeen </w:t>
      </w:r>
      <w:proofErr w:type="gramStart"/>
      <w:r w:rsidRPr="00DF2829">
        <w:rPr>
          <w:rFonts w:ascii="Arial" w:hAnsi="Arial" w:cs="Arial"/>
          <w:sz w:val="20"/>
          <w:szCs w:val="20"/>
          <w:lang w:val="nl-NL"/>
        </w:rPr>
        <w:t>principe</w:t>
      </w:r>
      <w:proofErr w:type="gramEnd"/>
      <w:r w:rsidRPr="00DF2829">
        <w:rPr>
          <w:rFonts w:ascii="Arial" w:hAnsi="Arial" w:cs="Arial"/>
          <w:sz w:val="20"/>
          <w:szCs w:val="20"/>
          <w:lang w:val="nl-NL"/>
        </w:rPr>
        <w:t xml:space="preserve"> van vergelijkbaarheid qua systematiek tussen bestemmingsplannen ging het Wijkoverleg er vanuit dat plangebieden een uniforme bestemmingsregeling zouden hebben (zeker als ze aan elkaar grenzen). Voor het recent vastgestelde bestemming</w:t>
      </w:r>
      <w:r w:rsidR="00985028">
        <w:rPr>
          <w:rFonts w:ascii="Arial" w:hAnsi="Arial" w:cs="Arial"/>
          <w:sz w:val="20"/>
          <w:szCs w:val="20"/>
          <w:lang w:val="nl-NL"/>
        </w:rPr>
        <w:t>splan Statenkwartier</w:t>
      </w:r>
      <w:r w:rsidRPr="00DF2829">
        <w:rPr>
          <w:rFonts w:ascii="Arial" w:hAnsi="Arial" w:cs="Arial"/>
          <w:sz w:val="20"/>
          <w:szCs w:val="20"/>
          <w:lang w:val="nl-NL"/>
        </w:rPr>
        <w:t xml:space="preserve"> (bp. Stat) en het ontwerp-bestemmingsplan Zorgvliet en World Forum (bp. ZWF) blijkt dat niet altijd het geval </w:t>
      </w:r>
      <w:proofErr w:type="gramStart"/>
      <w:r w:rsidRPr="00DF2829">
        <w:rPr>
          <w:rFonts w:ascii="Arial" w:hAnsi="Arial" w:cs="Arial"/>
          <w:sz w:val="20"/>
          <w:szCs w:val="20"/>
          <w:lang w:val="nl-NL"/>
        </w:rPr>
        <w:t>te</w:t>
      </w:r>
      <w:proofErr w:type="gramEnd"/>
      <w:r w:rsidRPr="00DF2829">
        <w:rPr>
          <w:rFonts w:ascii="Arial" w:hAnsi="Arial" w:cs="Arial"/>
          <w:sz w:val="20"/>
          <w:szCs w:val="20"/>
          <w:lang w:val="nl-NL"/>
        </w:rPr>
        <w:t xml:space="preserve"> zijn.  </w:t>
      </w:r>
    </w:p>
    <w:p w14:paraId="7F38D9AD" w14:textId="77777777" w:rsidR="00DF2829" w:rsidRPr="00DF2829" w:rsidRDefault="00DF2829" w:rsidP="00DF2829">
      <w:pPr>
        <w:rPr>
          <w:rFonts w:ascii="Arial" w:hAnsi="Arial" w:cs="Arial"/>
          <w:sz w:val="20"/>
          <w:szCs w:val="20"/>
          <w:lang w:val="nl-NL"/>
        </w:rPr>
      </w:pPr>
    </w:p>
    <w:p w14:paraId="4303AD25" w14:textId="6AB49EE3" w:rsidR="00DF2829" w:rsidRPr="00DF2829" w:rsidRDefault="00DF2829" w:rsidP="00DF2829">
      <w:pPr>
        <w:rPr>
          <w:rFonts w:ascii="Arial" w:hAnsi="Arial" w:cs="Arial"/>
          <w:sz w:val="20"/>
          <w:szCs w:val="20"/>
          <w:lang w:val="nl-NL"/>
        </w:rPr>
      </w:pPr>
      <w:r w:rsidRPr="00DF2829">
        <w:rPr>
          <w:rFonts w:ascii="Arial" w:hAnsi="Arial" w:cs="Arial"/>
          <w:sz w:val="20"/>
          <w:szCs w:val="20"/>
          <w:lang w:val="nl-NL"/>
        </w:rPr>
        <w:t>Zo is de bestemmingsomschrijving Verkeer-Straat in bp. Stat (art. 15) ande</w:t>
      </w:r>
      <w:r w:rsidR="00985028">
        <w:rPr>
          <w:rFonts w:ascii="Arial" w:hAnsi="Arial" w:cs="Arial"/>
          <w:sz w:val="20"/>
          <w:szCs w:val="20"/>
          <w:lang w:val="nl-NL"/>
        </w:rPr>
        <w:t>rs dan die in bp. ZWF (art. 17)</w:t>
      </w:r>
      <w:r w:rsidRPr="00DF2829">
        <w:rPr>
          <w:rFonts w:ascii="Arial" w:hAnsi="Arial" w:cs="Arial"/>
          <w:sz w:val="20"/>
          <w:szCs w:val="20"/>
          <w:lang w:val="nl-NL"/>
        </w:rPr>
        <w:t>: Stat kent een functieaanduiding “openbaar vervoer” (ov) en een “specifieke vorm van horeca-kiosk” (sh-ki); ZWF kent deze detailleringen niet. Eenzelfde constatering geldt voor de bestemmingsomschrijving Groen: voor Stat zijn bouwregels voor kiosken opgenomen (art.9.2.1); voor ZWF geldt een bouwverbod (art. 8.2.1).</w:t>
      </w:r>
    </w:p>
    <w:p w14:paraId="7F164279" w14:textId="77777777" w:rsidR="00DF2829" w:rsidRPr="00DF2829" w:rsidRDefault="00DF2829" w:rsidP="00DF2829">
      <w:pPr>
        <w:rPr>
          <w:rFonts w:ascii="Arial" w:hAnsi="Arial" w:cs="Arial"/>
          <w:sz w:val="20"/>
          <w:szCs w:val="20"/>
          <w:lang w:val="nl-NL"/>
        </w:rPr>
      </w:pPr>
    </w:p>
    <w:p w14:paraId="14011A97" w14:textId="11393117" w:rsidR="00DF2829" w:rsidRPr="00DF2829" w:rsidRDefault="00DF2829" w:rsidP="00DF2829">
      <w:pPr>
        <w:rPr>
          <w:rFonts w:ascii="Arial" w:hAnsi="Arial" w:cs="Arial"/>
          <w:sz w:val="20"/>
          <w:szCs w:val="20"/>
          <w:lang w:val="nl-NL"/>
        </w:rPr>
      </w:pPr>
      <w:r w:rsidRPr="00DF2829">
        <w:rPr>
          <w:rFonts w:ascii="Arial" w:hAnsi="Arial" w:cs="Arial"/>
          <w:sz w:val="20"/>
          <w:szCs w:val="20"/>
          <w:lang w:val="nl-NL"/>
        </w:rPr>
        <w:t xml:space="preserve">Dit soort verschillen bemoeilijkt niet alleen de toegankelijkheid en de transparantie voor de burger, maar </w:t>
      </w:r>
      <w:proofErr w:type="gramStart"/>
      <w:r w:rsidRPr="00DF2829">
        <w:rPr>
          <w:rFonts w:ascii="Arial" w:hAnsi="Arial" w:cs="Arial"/>
          <w:sz w:val="20"/>
          <w:szCs w:val="20"/>
          <w:lang w:val="nl-NL"/>
        </w:rPr>
        <w:t>kan</w:t>
      </w:r>
      <w:proofErr w:type="gramEnd"/>
      <w:r w:rsidRPr="00DF2829">
        <w:rPr>
          <w:rFonts w:ascii="Arial" w:hAnsi="Arial" w:cs="Arial"/>
          <w:sz w:val="20"/>
          <w:szCs w:val="20"/>
          <w:lang w:val="nl-NL"/>
        </w:rPr>
        <w:t xml:space="preserve"> ook leiden tot onduidelijke consequenties. </w:t>
      </w:r>
      <w:r w:rsidR="00985028">
        <w:rPr>
          <w:rFonts w:ascii="Arial" w:hAnsi="Arial" w:cs="Arial"/>
          <w:sz w:val="20"/>
          <w:szCs w:val="20"/>
          <w:lang w:val="nl-NL"/>
        </w:rPr>
        <w:t>Voorbeeld</w:t>
      </w:r>
      <w:r w:rsidRPr="00DF2829">
        <w:rPr>
          <w:rFonts w:ascii="Arial" w:hAnsi="Arial" w:cs="Arial"/>
          <w:sz w:val="20"/>
          <w:szCs w:val="20"/>
          <w:lang w:val="nl-NL"/>
        </w:rPr>
        <w:t xml:space="preserve">: het koffiehuis bij de kruising Statenlaan -  Frederik Hendriklaan is ‘keurig’ op de plankaart van bp. Stat aangegeven (net als vele andere kiosken/kramen in de wijk), terwijl een vergelijkbare zaak op de kop van de Eisenhowerlaan bij het Statenplein letterlijk van de kaart van bp. ZWF is verdwenen. Als dit een versluierd beleidsvoornemen is om dit koffiehuis zonder enige motivering van zijn historische plek weg te werken, dan verklaart het Wijkoverleg zich hiertegen: de plek van het koffiehuis is historisch bepaald en hoort bij het Statenplein! In het oude bestemmingsplan Congresgebouw e.o. uit 2007 was de mogelijkheid voor een kiosk dan ook terecht opgenomen. Als er zwaarwegende redenen zouden zijn </w:t>
      </w:r>
      <w:proofErr w:type="gramStart"/>
      <w:r w:rsidRPr="00DF2829">
        <w:rPr>
          <w:rFonts w:ascii="Arial" w:hAnsi="Arial" w:cs="Arial"/>
          <w:sz w:val="20"/>
          <w:szCs w:val="20"/>
          <w:lang w:val="nl-NL"/>
        </w:rPr>
        <w:t>om</w:t>
      </w:r>
      <w:proofErr w:type="gramEnd"/>
      <w:r w:rsidRPr="00DF2829">
        <w:rPr>
          <w:rFonts w:ascii="Arial" w:hAnsi="Arial" w:cs="Arial"/>
          <w:sz w:val="20"/>
          <w:szCs w:val="20"/>
          <w:lang w:val="nl-NL"/>
        </w:rPr>
        <w:t xml:space="preserve"> de huidige plek te moeten verlaten, dan dient in ieder geval een alternatieve locatie aan het Statenplein geboden te worden.</w:t>
      </w:r>
    </w:p>
    <w:p w14:paraId="0965C570" w14:textId="77777777" w:rsidR="00DF2829" w:rsidRPr="00DF2829" w:rsidRDefault="00DF2829" w:rsidP="00DF2829">
      <w:pPr>
        <w:rPr>
          <w:rFonts w:ascii="Arial" w:hAnsi="Arial" w:cs="Arial"/>
          <w:sz w:val="20"/>
          <w:szCs w:val="20"/>
          <w:lang w:val="nl-NL"/>
        </w:rPr>
      </w:pPr>
    </w:p>
    <w:p w14:paraId="2053FE1B" w14:textId="116A300A" w:rsidR="00DF2829" w:rsidRPr="00DF2829" w:rsidRDefault="00DF2829" w:rsidP="00DF2829">
      <w:pPr>
        <w:rPr>
          <w:rFonts w:ascii="Arial" w:hAnsi="Arial" w:cs="Arial"/>
          <w:sz w:val="20"/>
          <w:szCs w:val="20"/>
          <w:lang w:val="nl-NL"/>
        </w:rPr>
      </w:pPr>
      <w:r w:rsidRPr="00DF2829">
        <w:rPr>
          <w:rFonts w:ascii="Arial" w:hAnsi="Arial" w:cs="Arial"/>
          <w:sz w:val="20"/>
          <w:szCs w:val="20"/>
          <w:lang w:val="nl-NL"/>
        </w:rPr>
        <w:t xml:space="preserve">De toekenning van </w:t>
      </w:r>
      <w:r w:rsidR="00EE0A66">
        <w:rPr>
          <w:rFonts w:ascii="Arial" w:hAnsi="Arial" w:cs="Arial"/>
          <w:sz w:val="20"/>
          <w:szCs w:val="20"/>
          <w:lang w:val="nl-NL"/>
        </w:rPr>
        <w:t>bestemmingen is niet consistent</w:t>
      </w:r>
      <w:r w:rsidRPr="00DF2829">
        <w:rPr>
          <w:rFonts w:ascii="Arial" w:hAnsi="Arial" w:cs="Arial"/>
          <w:sz w:val="20"/>
          <w:szCs w:val="20"/>
          <w:lang w:val="nl-NL"/>
        </w:rPr>
        <w:t>: in bp. Stat hebben de groene middenbermen met tramsporen ter bescherming van de  rol binnen het rijksbeschermde stadsgezicht de bestemming Groen gekregen (zie o.a. Stadhouderslaan en Statenlaan), maar in bp. ZWF</w:t>
      </w:r>
      <w:r w:rsidR="00EE0A66">
        <w:rPr>
          <w:rFonts w:ascii="Arial" w:hAnsi="Arial" w:cs="Arial"/>
          <w:sz w:val="20"/>
          <w:szCs w:val="20"/>
          <w:lang w:val="nl-NL"/>
        </w:rPr>
        <w:t xml:space="preserve"> is aan de daarop aansluitende </w:t>
      </w:r>
      <w:r w:rsidRPr="00DF2829">
        <w:rPr>
          <w:rFonts w:ascii="Arial" w:hAnsi="Arial" w:cs="Arial"/>
          <w:sz w:val="20"/>
          <w:szCs w:val="20"/>
          <w:lang w:val="nl-NL"/>
        </w:rPr>
        <w:t xml:space="preserve">Eisenhowerlaan (die integraal deel uitmaakt van de voor het Statenkwartier typerende lanenstructuur) de groenbestemming niet toegekend (ondanks het feit dat de bermen expliciet in de Toelichting onder de noemer groen worden genoemd; par.2.4.3). Het Wijkoverleg pleit voor ervoor ook in bp. ZWF de systematiek van bp. Stat </w:t>
      </w:r>
      <w:proofErr w:type="gramStart"/>
      <w:r w:rsidRPr="00DF2829">
        <w:rPr>
          <w:rFonts w:ascii="Arial" w:hAnsi="Arial" w:cs="Arial"/>
          <w:sz w:val="20"/>
          <w:szCs w:val="20"/>
          <w:lang w:val="nl-NL"/>
        </w:rPr>
        <w:t>te</w:t>
      </w:r>
      <w:proofErr w:type="gramEnd"/>
      <w:r w:rsidRPr="00DF2829">
        <w:rPr>
          <w:rFonts w:ascii="Arial" w:hAnsi="Arial" w:cs="Arial"/>
          <w:sz w:val="20"/>
          <w:szCs w:val="20"/>
          <w:lang w:val="nl-NL"/>
        </w:rPr>
        <w:t xml:space="preserve"> volgen voor de Eisenhowerlaan. Dit geldt overigens ook voor de middenbermen van de Johan de Wittlaan en </w:t>
      </w:r>
      <w:r w:rsidR="00EE0A66">
        <w:rPr>
          <w:rFonts w:ascii="Arial" w:hAnsi="Arial" w:cs="Arial"/>
          <w:sz w:val="20"/>
          <w:szCs w:val="20"/>
          <w:lang w:val="nl-NL"/>
        </w:rPr>
        <w:t>de President</w:t>
      </w:r>
      <w:r w:rsidRPr="00DF2829">
        <w:rPr>
          <w:rFonts w:ascii="Arial" w:hAnsi="Arial" w:cs="Arial"/>
          <w:sz w:val="20"/>
          <w:szCs w:val="20"/>
          <w:lang w:val="nl-NL"/>
        </w:rPr>
        <w:t xml:space="preserve"> Kennedylaan (met de vlaggenparade).</w:t>
      </w:r>
    </w:p>
    <w:p w14:paraId="51480FEC" w14:textId="77777777" w:rsidR="00DF2829" w:rsidRPr="00DF2829" w:rsidRDefault="00DF2829" w:rsidP="00DF2829">
      <w:pPr>
        <w:rPr>
          <w:rFonts w:ascii="Arial" w:hAnsi="Arial" w:cs="Arial"/>
          <w:sz w:val="20"/>
          <w:szCs w:val="20"/>
          <w:lang w:val="nl-NL"/>
        </w:rPr>
      </w:pPr>
    </w:p>
    <w:p w14:paraId="5497C0D3" w14:textId="1FEA3B2D" w:rsidR="00DF2829" w:rsidRPr="00DF2829" w:rsidRDefault="00DF2829" w:rsidP="00DF2829">
      <w:pPr>
        <w:rPr>
          <w:rFonts w:ascii="Arial" w:hAnsi="Arial" w:cs="Arial"/>
          <w:sz w:val="20"/>
          <w:szCs w:val="20"/>
          <w:lang w:val="nl-NL"/>
        </w:rPr>
      </w:pPr>
      <w:proofErr w:type="gramStart"/>
      <w:r w:rsidRPr="00DF2829">
        <w:rPr>
          <w:rFonts w:ascii="Arial" w:hAnsi="Arial" w:cs="Arial"/>
          <w:sz w:val="20"/>
          <w:szCs w:val="20"/>
          <w:lang w:val="nl-NL"/>
        </w:rPr>
        <w:t xml:space="preserve">In de Toelichting (p. </w:t>
      </w:r>
      <w:proofErr w:type="gramEnd"/>
      <w:r w:rsidRPr="00DF2829">
        <w:rPr>
          <w:rFonts w:ascii="Arial" w:hAnsi="Arial" w:cs="Arial"/>
          <w:sz w:val="20"/>
          <w:szCs w:val="20"/>
          <w:lang w:val="nl-NL"/>
        </w:rPr>
        <w:t>71) wordt vermeld dat een openbaar toegankelijke verbinding tu</w:t>
      </w:r>
      <w:r w:rsidR="006B3485">
        <w:rPr>
          <w:rFonts w:ascii="Arial" w:hAnsi="Arial" w:cs="Arial"/>
          <w:sz w:val="20"/>
          <w:szCs w:val="20"/>
          <w:lang w:val="nl-NL"/>
        </w:rPr>
        <w:t xml:space="preserve">ssen Gemeentemuseum en Marriott </w:t>
      </w:r>
      <w:r w:rsidRPr="00DF2829">
        <w:rPr>
          <w:rFonts w:ascii="Arial" w:hAnsi="Arial" w:cs="Arial"/>
          <w:sz w:val="20"/>
          <w:szCs w:val="20"/>
          <w:lang w:val="nl-NL"/>
        </w:rPr>
        <w:t>hotel zal worden gerealiseerd. Daartoe zullen de bestaande opslaggebouwen van het Gemeentemuseum worden verwijderd en zal er een nieuwe opslag worden gebouwd “in de tuin, achter de bestaande muur met kunstwerken”. Nog afgezien van het feit dat h</w:t>
      </w:r>
      <w:r w:rsidR="006B3485">
        <w:rPr>
          <w:rFonts w:ascii="Arial" w:hAnsi="Arial" w:cs="Arial"/>
          <w:sz w:val="20"/>
          <w:szCs w:val="20"/>
          <w:lang w:val="nl-NL"/>
        </w:rPr>
        <w:t xml:space="preserve">et Wijkoverleg vraagtekens zet </w:t>
      </w:r>
      <w:r w:rsidRPr="00DF2829">
        <w:rPr>
          <w:rFonts w:ascii="Arial" w:hAnsi="Arial" w:cs="Arial"/>
          <w:sz w:val="20"/>
          <w:szCs w:val="20"/>
          <w:lang w:val="nl-NL"/>
        </w:rPr>
        <w:t xml:space="preserve">bij de noodzaak voor deze verbinding (omdat er een prima toegankelijke doorsteek bestaat van Catsheuvel naar </w:t>
      </w:r>
      <w:r w:rsidRPr="00DF2829">
        <w:rPr>
          <w:rFonts w:ascii="Arial" w:hAnsi="Arial" w:cs="Arial"/>
          <w:sz w:val="20"/>
          <w:szCs w:val="20"/>
          <w:lang w:val="nl-NL"/>
        </w:rPr>
        <w:lastRenderedPageBreak/>
        <w:t xml:space="preserve">het Omniversum langs de monumentale schoorstenen van het Gemeentemuseum en langs de beeldentuin en Brasserie Berlage), acht het Wijkoverleg de locatie-aanduiding kwestieus. Aan de tuin van het Gemeentemuseum is immers de bestemming Tuin toegekend en dat betekent dat er geen gebouwen gebouwd mogen worden. Een dergelijk bouwverbod geldt ook voor de groenbestemming die is toegekend aan het laatste restant van de duinwal </w:t>
      </w:r>
      <w:proofErr w:type="gramStart"/>
      <w:r w:rsidRPr="00DF2829">
        <w:rPr>
          <w:rFonts w:ascii="Arial" w:hAnsi="Arial" w:cs="Arial"/>
          <w:sz w:val="20"/>
          <w:szCs w:val="20"/>
          <w:lang w:val="nl-NL"/>
        </w:rPr>
        <w:t>langs</w:t>
      </w:r>
      <w:proofErr w:type="gramEnd"/>
      <w:r w:rsidRPr="00DF2829">
        <w:rPr>
          <w:rFonts w:ascii="Arial" w:hAnsi="Arial" w:cs="Arial"/>
          <w:sz w:val="20"/>
          <w:szCs w:val="20"/>
          <w:lang w:val="nl-NL"/>
        </w:rPr>
        <w:t xml:space="preserve"> Catsheuvel. Dit laatste stuk van het oorspronkelijke landschap in het World Forum gebied dient volgens het Wijkoverleg gespaard </w:t>
      </w:r>
      <w:proofErr w:type="gramStart"/>
      <w:r w:rsidRPr="00DF2829">
        <w:rPr>
          <w:rFonts w:ascii="Arial" w:hAnsi="Arial" w:cs="Arial"/>
          <w:sz w:val="20"/>
          <w:szCs w:val="20"/>
          <w:lang w:val="nl-NL"/>
        </w:rPr>
        <w:t>te</w:t>
      </w:r>
      <w:proofErr w:type="gramEnd"/>
      <w:r w:rsidRPr="00DF2829">
        <w:rPr>
          <w:rFonts w:ascii="Arial" w:hAnsi="Arial" w:cs="Arial"/>
          <w:sz w:val="20"/>
          <w:szCs w:val="20"/>
          <w:lang w:val="nl-NL"/>
        </w:rPr>
        <w:t xml:space="preserve"> blijven. </w:t>
      </w:r>
    </w:p>
    <w:p w14:paraId="5CCD54AA" w14:textId="77777777" w:rsidR="00DF2829" w:rsidRPr="00DF2829" w:rsidRDefault="00DF2829" w:rsidP="00DF2829">
      <w:pPr>
        <w:rPr>
          <w:rFonts w:ascii="Arial" w:hAnsi="Arial" w:cs="Arial"/>
          <w:sz w:val="20"/>
          <w:szCs w:val="20"/>
          <w:lang w:val="nl-NL"/>
        </w:rPr>
      </w:pPr>
    </w:p>
    <w:p w14:paraId="4C35DAD1" w14:textId="582311AC" w:rsidR="00DF2829" w:rsidRPr="00DF2829" w:rsidRDefault="00DF2829" w:rsidP="00DF2829">
      <w:pPr>
        <w:rPr>
          <w:rFonts w:ascii="Arial" w:hAnsi="Arial" w:cs="Arial"/>
          <w:sz w:val="20"/>
          <w:szCs w:val="20"/>
          <w:lang w:val="nl-NL"/>
        </w:rPr>
      </w:pPr>
      <w:r w:rsidRPr="00DF2829">
        <w:rPr>
          <w:rFonts w:ascii="Arial" w:hAnsi="Arial" w:cs="Arial"/>
          <w:sz w:val="20"/>
          <w:szCs w:val="20"/>
          <w:lang w:val="nl-NL"/>
        </w:rPr>
        <w:t xml:space="preserve">Het Wijkoverleg constateert een discrepantie tussen de tekst van de Toelichting en de plankaart met betrekking tot het appartementencomplex Catsheuvel. In </w:t>
      </w:r>
      <w:r w:rsidR="006B3485">
        <w:rPr>
          <w:rFonts w:ascii="Arial" w:hAnsi="Arial" w:cs="Arial"/>
          <w:sz w:val="20"/>
          <w:szCs w:val="20"/>
          <w:lang w:val="nl-NL"/>
        </w:rPr>
        <w:t xml:space="preserve">de tekst staat vermeld (p. 96) </w:t>
      </w:r>
      <w:r w:rsidRPr="00DF2829">
        <w:rPr>
          <w:rFonts w:ascii="Arial" w:hAnsi="Arial" w:cs="Arial"/>
          <w:sz w:val="20"/>
          <w:szCs w:val="20"/>
          <w:lang w:val="nl-NL"/>
        </w:rPr>
        <w:t>dat de flat de bestemming Gemengd-1 heeft gekregen, hetgeen het gebruik als, kantoor, woning, dienstverlenend bedrijf en maatschappelijke voorziening1 toelaat. Maar op de pl</w:t>
      </w:r>
      <w:bookmarkStart w:id="0" w:name="_GoBack"/>
      <w:bookmarkEnd w:id="0"/>
      <w:r w:rsidRPr="00DF2829">
        <w:rPr>
          <w:rFonts w:ascii="Arial" w:hAnsi="Arial" w:cs="Arial"/>
          <w:sz w:val="20"/>
          <w:szCs w:val="20"/>
          <w:lang w:val="nl-NL"/>
        </w:rPr>
        <w:t>ankaart is aan het gebouw de bestemming Wonen-2 toegekend, hetgeen naast bewoning slechts het door bewoners uitoefenen van aan-huis-gebonden beroepen of aan-huis-gebonden bedrijven toelaat. Het Wijkoverleg gaat er vanuit dat de plankaart de juiste intentie weergeeft.</w:t>
      </w:r>
    </w:p>
    <w:p w14:paraId="491874B1" w14:textId="77777777" w:rsidR="001710EF" w:rsidRDefault="001710EF" w:rsidP="001710EF">
      <w:pPr>
        <w:rPr>
          <w:rFonts w:ascii="Arial" w:hAnsi="Arial" w:cs="Arial"/>
          <w:sz w:val="20"/>
          <w:szCs w:val="20"/>
          <w:lang w:val="nl-NL"/>
        </w:rPr>
      </w:pPr>
    </w:p>
    <w:p w14:paraId="4A41924D" w14:textId="77777777" w:rsidR="001710EF" w:rsidRPr="00AE7D34" w:rsidRDefault="001710EF" w:rsidP="001710EF">
      <w:pPr>
        <w:rPr>
          <w:rFonts w:ascii="Arial" w:hAnsi="Arial" w:cs="Arial"/>
          <w:sz w:val="20"/>
          <w:szCs w:val="20"/>
          <w:lang w:val="nl-NL"/>
        </w:rPr>
      </w:pPr>
    </w:p>
    <w:p w14:paraId="5096724F" w14:textId="77777777" w:rsidR="001710EF" w:rsidRPr="00AE7D34" w:rsidRDefault="001710EF" w:rsidP="001710EF">
      <w:pPr>
        <w:jc w:val="both"/>
        <w:rPr>
          <w:rFonts w:ascii="Arial" w:hAnsi="Arial" w:cs="Arial"/>
          <w:sz w:val="20"/>
          <w:szCs w:val="20"/>
          <w:lang w:val="nl-NL"/>
        </w:rPr>
      </w:pPr>
      <w:r w:rsidRPr="00AE7D34">
        <w:rPr>
          <w:rFonts w:ascii="Arial" w:hAnsi="Arial" w:cs="Arial"/>
          <w:sz w:val="20"/>
          <w:szCs w:val="20"/>
          <w:lang w:val="nl-NL"/>
        </w:rPr>
        <w:t xml:space="preserve">Met vriendelijke groet, </w:t>
      </w:r>
    </w:p>
    <w:p w14:paraId="36AC0E7A" w14:textId="77777777" w:rsidR="001710EF" w:rsidRPr="00AE7D34" w:rsidRDefault="001710EF" w:rsidP="001710EF">
      <w:pPr>
        <w:jc w:val="both"/>
        <w:rPr>
          <w:rFonts w:ascii="Arial" w:hAnsi="Arial" w:cs="Arial"/>
          <w:sz w:val="20"/>
          <w:szCs w:val="20"/>
          <w:lang w:val="nl-NL"/>
        </w:rPr>
      </w:pPr>
    </w:p>
    <w:p w14:paraId="01B426A1" w14:textId="77777777" w:rsidR="001710EF" w:rsidRPr="00AE7D34" w:rsidRDefault="001710EF" w:rsidP="001710EF">
      <w:pPr>
        <w:jc w:val="both"/>
        <w:rPr>
          <w:rFonts w:ascii="Arial" w:hAnsi="Arial" w:cs="Arial"/>
          <w:sz w:val="20"/>
          <w:szCs w:val="20"/>
          <w:lang w:val="nl-NL"/>
        </w:rPr>
      </w:pPr>
    </w:p>
    <w:p w14:paraId="773AACD3" w14:textId="77777777" w:rsidR="001710EF" w:rsidRDefault="001710EF" w:rsidP="001710EF">
      <w:pPr>
        <w:jc w:val="both"/>
        <w:rPr>
          <w:rFonts w:ascii="Arial" w:hAnsi="Arial" w:cs="Arial"/>
          <w:sz w:val="20"/>
          <w:szCs w:val="20"/>
          <w:lang w:val="nl-NL"/>
        </w:rPr>
      </w:pPr>
    </w:p>
    <w:p w14:paraId="21051FA8" w14:textId="77777777" w:rsidR="001710EF" w:rsidRDefault="001710EF" w:rsidP="001710EF">
      <w:pPr>
        <w:jc w:val="both"/>
        <w:rPr>
          <w:rFonts w:ascii="Arial" w:hAnsi="Arial" w:cs="Arial"/>
          <w:sz w:val="20"/>
          <w:szCs w:val="20"/>
          <w:lang w:val="nl-NL"/>
        </w:rPr>
      </w:pPr>
    </w:p>
    <w:p w14:paraId="5C9C23F5" w14:textId="77777777" w:rsidR="001710EF" w:rsidRPr="00AE7D34" w:rsidRDefault="001710EF" w:rsidP="001710EF">
      <w:pPr>
        <w:jc w:val="both"/>
        <w:rPr>
          <w:rFonts w:ascii="Arial" w:hAnsi="Arial" w:cs="Arial"/>
          <w:sz w:val="20"/>
          <w:szCs w:val="20"/>
          <w:lang w:val="nl-NL"/>
        </w:rPr>
      </w:pPr>
      <w:r w:rsidRPr="00AE7D34">
        <w:rPr>
          <w:rFonts w:ascii="Arial" w:hAnsi="Arial" w:cs="Arial"/>
          <w:sz w:val="20"/>
          <w:szCs w:val="20"/>
          <w:lang w:val="nl-NL"/>
        </w:rPr>
        <w:t xml:space="preserve">Koen Baart, </w:t>
      </w:r>
    </w:p>
    <w:p w14:paraId="6D1C431F" w14:textId="77777777" w:rsidR="00AC2667" w:rsidRPr="001710EF" w:rsidRDefault="001710EF" w:rsidP="001710EF">
      <w:pPr>
        <w:jc w:val="both"/>
        <w:rPr>
          <w:rFonts w:ascii="Arial" w:hAnsi="Arial" w:cs="Arial"/>
          <w:sz w:val="20"/>
          <w:szCs w:val="20"/>
          <w:lang w:val="nl-NL"/>
        </w:rPr>
      </w:pPr>
      <w:r w:rsidRPr="001710EF">
        <w:rPr>
          <w:rFonts w:ascii="Arial" w:hAnsi="Arial" w:cs="Arial"/>
          <w:sz w:val="20"/>
          <w:szCs w:val="20"/>
          <w:lang w:val="nl-NL"/>
        </w:rPr>
        <w:t>Voorzitter Wijkoverleg Statenkwartier</w:t>
      </w:r>
    </w:p>
    <w:sectPr w:rsidR="00AC2667" w:rsidRPr="001710EF" w:rsidSect="001710EF">
      <w:pgSz w:w="11900" w:h="16840"/>
      <w:pgMar w:top="1417" w:right="84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CB"/>
    <w:rsid w:val="001710EF"/>
    <w:rsid w:val="00262B5A"/>
    <w:rsid w:val="002B73CB"/>
    <w:rsid w:val="004A5FCC"/>
    <w:rsid w:val="006B3485"/>
    <w:rsid w:val="00985028"/>
    <w:rsid w:val="00AC2667"/>
    <w:rsid w:val="00D74744"/>
    <w:rsid w:val="00DF2829"/>
    <w:rsid w:val="00E921D7"/>
    <w:rsid w:val="00EE0A66"/>
    <w:rsid w:val="00F91C24"/>
    <w:rsid w:val="00FA72F9"/>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07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2B73CB"/>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2B73CB"/>
    <w:rPr>
      <w:rFonts w:ascii="Lucida Grande" w:hAnsi="Lucida Grande"/>
      <w:sz w:val="18"/>
      <w:szCs w:val="18"/>
    </w:rPr>
  </w:style>
  <w:style w:type="character" w:styleId="Hyperlink">
    <w:name w:val="Hyperlink"/>
    <w:basedOn w:val="Standaardalinea-lettertype"/>
    <w:uiPriority w:val="99"/>
    <w:unhideWhenUsed/>
    <w:rsid w:val="001710E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2B73CB"/>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2B73CB"/>
    <w:rPr>
      <w:rFonts w:ascii="Lucida Grande" w:hAnsi="Lucida Grande"/>
      <w:sz w:val="18"/>
      <w:szCs w:val="18"/>
    </w:rPr>
  </w:style>
  <w:style w:type="character" w:styleId="Hyperlink">
    <w:name w:val="Hyperlink"/>
    <w:basedOn w:val="Standaardalinea-lettertype"/>
    <w:uiPriority w:val="99"/>
    <w:unhideWhenUsed/>
    <w:rsid w:val="001710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730</Words>
  <Characters>4020</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 os</dc:creator>
  <cp:lastModifiedBy>Frank van Ewijk</cp:lastModifiedBy>
  <cp:revision>6</cp:revision>
  <cp:lastPrinted>2013-04-07T12:48:00Z</cp:lastPrinted>
  <dcterms:created xsi:type="dcterms:W3CDTF">2016-05-18T18:50:00Z</dcterms:created>
  <dcterms:modified xsi:type="dcterms:W3CDTF">2016-05-18T18:53:00Z</dcterms:modified>
</cp:coreProperties>
</file>